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现将</w:t>
      </w:r>
      <w:r>
        <w:rPr>
          <w:rFonts w:hint="eastAsia" w:ascii="仿宋_GB2312" w:eastAsia="仿宋_GB2312"/>
          <w:sz w:val="32"/>
          <w:szCs w:val="32"/>
        </w:rPr>
        <w:t>我院特邀调解员202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8月至12月</w:t>
      </w:r>
      <w:r>
        <w:rPr>
          <w:rFonts w:hint="eastAsia" w:ascii="仿宋_GB2312" w:eastAsia="仿宋_GB2312"/>
          <w:sz w:val="32"/>
          <w:szCs w:val="32"/>
        </w:rPr>
        <w:t>调解案件情况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及排名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进行公示</w:t>
      </w:r>
      <w:r>
        <w:rPr>
          <w:rFonts w:hint="eastAsia" w:ascii="仿宋_GB2312" w:eastAsia="仿宋_GB2312"/>
          <w:sz w:val="32"/>
          <w:szCs w:val="32"/>
        </w:rPr>
        <w:t>，具体工作情况见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tbl>
      <w:tblPr>
        <w:tblStyle w:val="3"/>
        <w:tblW w:w="0" w:type="auto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373"/>
        <w:gridCol w:w="960"/>
        <w:gridCol w:w="6427"/>
        <w:gridCol w:w="2400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057" w:type="dxa"/>
            <w:gridSpan w:val="6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lang w:val="en-US" w:eastAsia="zh-CN"/>
              </w:rPr>
              <w:t>襄州区人民法院特邀调解员2023年8月至12月调解案件情况及排名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lang w:val="en-US" w:eastAsia="zh-CN"/>
              </w:rPr>
              <w:t>排名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</w:rPr>
              <w:t>性别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</w:rPr>
              <w:t>工作单位及职务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</w:rPr>
              <w:t>联系电话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lang w:val="en-US" w:eastAsia="zh-CN"/>
              </w:rPr>
              <w:t>调解案件数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胡艳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女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湖北时瑞达重型机械工程有限公司副书记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13871716882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2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常宁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女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肖湾街道潘台社区党委书记、居委会主任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15997282130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3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戴蓓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女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襄阳国铁机电股份有限公司人事主管、部长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13227575818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4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朱一龙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男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肖湾街道朱湾社区干部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13797677315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5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耿直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男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襄阳市民发混凝土有限公司经理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13507288381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6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孙合体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男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肖湾街道洪山头社区党委委员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15571073288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7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涂化平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男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襄州区龙王镇农技推广服务中心职工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13871708068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8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马志梅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女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湖北古襄阳酒业有限公司副总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13507271270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9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谢远波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男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湖北威能达动能科技有限公司经理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15271987770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10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黄金忠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男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襄州区红金星小麦种植专业合作社社长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15997258966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11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门旭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男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襄阳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>昊</w:t>
            </w:r>
            <w:r>
              <w:rPr>
                <w:rFonts w:hint="eastAsia" w:ascii="仿宋_GB2312" w:eastAsia="仿宋_GB2312"/>
                <w:sz w:val="32"/>
              </w:rPr>
              <w:t>源粮油有限公司经理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15570635999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sectPr>
      <w:pgSz w:w="16838" w:h="11906" w:orient="landscape"/>
      <w:pgMar w:top="1576" w:right="1327" w:bottom="1123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Yzk0YWQzNGU0NTFjOTc5ZjY1NzY0MzMyMDhlNGEifQ=="/>
  </w:docVars>
  <w:rsids>
    <w:rsidRoot w:val="00000000"/>
    <w:rsid w:val="00893649"/>
    <w:rsid w:val="013D07A5"/>
    <w:rsid w:val="069B12C4"/>
    <w:rsid w:val="0DA16476"/>
    <w:rsid w:val="12AE2B58"/>
    <w:rsid w:val="16992397"/>
    <w:rsid w:val="1D230C56"/>
    <w:rsid w:val="1F981456"/>
    <w:rsid w:val="21853504"/>
    <w:rsid w:val="230E1A60"/>
    <w:rsid w:val="29564161"/>
    <w:rsid w:val="2DBF0527"/>
    <w:rsid w:val="2E33681F"/>
    <w:rsid w:val="44F763A1"/>
    <w:rsid w:val="4BF21670"/>
    <w:rsid w:val="4D467EC5"/>
    <w:rsid w:val="4EA56E6D"/>
    <w:rsid w:val="52397FF8"/>
    <w:rsid w:val="540C5299"/>
    <w:rsid w:val="64AF5EF8"/>
    <w:rsid w:val="691A0C8D"/>
    <w:rsid w:val="6A386990"/>
    <w:rsid w:val="6CAB3449"/>
    <w:rsid w:val="73814F04"/>
    <w:rsid w:val="758B02BC"/>
    <w:rsid w:val="7B130B37"/>
    <w:rsid w:val="7D36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2024-10-25T03:35:00Z</dcterms:created>
  <dc:creator>张湾法庭</dc:creator>
  <cp:lastModifiedBy>feeeeei_</cp:lastModifiedBy>
  <dcterms:modified xsi:type="dcterms:W3CDTF">2024-10-25T08:04:50Z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A51513FF9C164E7AAD18481B47F858A1_12</vt:lpwstr>
  </property>
</Properties>
</file>